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4A0B8D">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4A0B8D">
              <w:rPr>
                <w:rFonts w:eastAsia="黑体" w:hint="eastAsia"/>
                <w:bCs/>
              </w:rPr>
              <w:t>10</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2169D8">
              <w:rPr>
                <w:rFonts w:eastAsia="楷体_GB2312" w:hint="eastAsia"/>
                <w:spacing w:val="-8"/>
              </w:rPr>
              <w:t>4</w:t>
            </w:r>
            <w:r w:rsidR="00D61CF6">
              <w:rPr>
                <w:rFonts w:eastAsia="楷体_GB2312" w:hint="eastAsia"/>
                <w:spacing w:val="-8"/>
              </w:rPr>
              <w:t>月</w:t>
            </w:r>
            <w:r w:rsidR="004A0B8D">
              <w:rPr>
                <w:rFonts w:eastAsia="楷体_GB2312" w:hint="eastAsia"/>
                <w:spacing w:val="-8"/>
              </w:rPr>
              <w:t>24</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2169D8" w:rsidP="008F2994">
      <w:pPr>
        <w:spacing w:before="100" w:line="440" w:lineRule="exact"/>
        <w:ind w:firstLine="629"/>
        <w:rPr>
          <w:rFonts w:ascii="仿宋" w:eastAsia="仿宋" w:hAnsi="仿宋"/>
        </w:rPr>
      </w:pPr>
      <w:r>
        <w:rPr>
          <w:rFonts w:ascii="仿宋" w:eastAsia="仿宋" w:hAnsi="仿宋" w:hint="eastAsia"/>
          <w:color w:val="000000"/>
        </w:rPr>
        <w:t>4</w:t>
      </w:r>
      <w:r w:rsidR="005A6DB1">
        <w:rPr>
          <w:rFonts w:ascii="仿宋" w:eastAsia="仿宋" w:hAnsi="仿宋" w:hint="eastAsia"/>
          <w:color w:val="000000"/>
        </w:rPr>
        <w:t>月</w:t>
      </w:r>
      <w:r w:rsidR="004A0B8D">
        <w:rPr>
          <w:rFonts w:ascii="仿宋" w:eastAsia="仿宋" w:hAnsi="仿宋" w:hint="eastAsia"/>
          <w:color w:val="000000"/>
        </w:rPr>
        <w:t>24</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B076C0">
        <w:rPr>
          <w:rFonts w:ascii="仿宋" w:eastAsia="仿宋" w:hAnsi="仿宋" w:hint="eastAsia"/>
        </w:rPr>
        <w:t>，会议由岳东院长</w:t>
      </w:r>
      <w:r w:rsidR="00177D88" w:rsidRPr="002143D8">
        <w:rPr>
          <w:rFonts w:ascii="仿宋" w:eastAsia="仿宋" w:hAnsi="仿宋" w:hint="eastAsia"/>
        </w:rPr>
        <w:t>主持。出席会议的有：</w:t>
      </w:r>
      <w:r w:rsidR="00B076C0">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4A0B8D">
        <w:rPr>
          <w:rFonts w:ascii="仿宋" w:eastAsia="仿宋" w:hAnsi="仿宋" w:hint="eastAsia"/>
        </w:rPr>
        <w:t>荆晓远</w:t>
      </w:r>
      <w:r w:rsidR="00B076C0">
        <w:rPr>
          <w:rFonts w:ascii="仿宋" w:eastAsia="仿宋" w:hAnsi="仿宋" w:hint="eastAsia"/>
        </w:rPr>
        <w:t>、</w:t>
      </w:r>
      <w:r w:rsidR="00511FE2">
        <w:rPr>
          <w:rFonts w:ascii="仿宋" w:eastAsia="仿宋" w:hAnsi="仿宋" w:hint="eastAsia"/>
        </w:rPr>
        <w:t>张</w:t>
      </w:r>
      <w:r w:rsidR="00594C12">
        <w:rPr>
          <w:rFonts w:ascii="仿宋" w:eastAsia="仿宋" w:hAnsi="仿宋" w:hint="eastAsia"/>
        </w:rPr>
        <w:t>腾飞</w:t>
      </w:r>
      <w:r w:rsidR="00D0342E">
        <w:rPr>
          <w:rFonts w:ascii="仿宋" w:eastAsia="仿宋" w:hAnsi="仿宋" w:hint="eastAsia"/>
        </w:rPr>
        <w:t>，</w:t>
      </w:r>
      <w:r w:rsidR="00B076C0">
        <w:rPr>
          <w:rFonts w:ascii="仿宋" w:eastAsia="仿宋" w:hAnsi="仿宋" w:hint="eastAsia"/>
        </w:rPr>
        <w:t>副书记杜月林，</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0F34B3" w:rsidRDefault="000F34B3" w:rsidP="002D32F7">
      <w:pPr>
        <w:pStyle w:val="a5"/>
        <w:spacing w:line="520" w:lineRule="exact"/>
        <w:ind w:firstLineChars="150" w:firstLine="480"/>
        <w:rPr>
          <w:szCs w:val="32"/>
        </w:rPr>
      </w:pPr>
    </w:p>
    <w:p w:rsidR="004A0B8D" w:rsidRDefault="004A0B8D" w:rsidP="004A0B8D">
      <w:pPr>
        <w:pStyle w:val="a5"/>
        <w:ind w:firstLineChars="250" w:firstLine="800"/>
        <w:rPr>
          <w:rFonts w:ascii="仿宋" w:eastAsia="仿宋" w:hAnsi="仿宋" w:hint="eastAsia"/>
          <w:szCs w:val="32"/>
        </w:rPr>
      </w:pPr>
      <w:r w:rsidRPr="0053783F">
        <w:rPr>
          <w:rFonts w:ascii="仿宋" w:eastAsia="仿宋" w:hAnsi="仿宋" w:hint="eastAsia"/>
          <w:szCs w:val="32"/>
        </w:rPr>
        <w:t>一、</w:t>
      </w:r>
      <w:r>
        <w:rPr>
          <w:rFonts w:ascii="仿宋" w:eastAsia="仿宋" w:hAnsi="仿宋" w:hint="eastAsia"/>
          <w:szCs w:val="32"/>
        </w:rPr>
        <w:t>非全日制研究生招生事宜</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会议听取了院长助理王强有关学校研究生院对学院拟招收非全日制研究生人</w:t>
      </w:r>
      <w:proofErr w:type="gramStart"/>
      <w:r>
        <w:rPr>
          <w:rFonts w:ascii="仿宋" w:eastAsia="仿宋" w:hAnsi="仿宋" w:hint="eastAsia"/>
          <w:szCs w:val="32"/>
        </w:rPr>
        <w:t>数建议</w:t>
      </w:r>
      <w:proofErr w:type="gramEnd"/>
      <w:r>
        <w:rPr>
          <w:rFonts w:ascii="仿宋" w:eastAsia="仿宋" w:hAnsi="仿宋" w:hint="eastAsia"/>
          <w:szCs w:val="32"/>
        </w:rPr>
        <w:t>的情况通报，经会议研究决定：从2019年起，学院招收“085210控制工程”专业1个班的非全日制研究生。</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岳东院长建议：非全招生时，设人工智能研究方向。</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二、2018年研究生招生名额分配事宜</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会议听取了院长助理王强有关2018年研究生招生名额分配结果的情况通报，经会议研究决定：1、同意2018年研究生分配结果，名额分配情况通知学院各科研团队。2、各团队负责人对名额进行二次分配，团队在反馈各导师指导研</w:t>
      </w:r>
      <w:r>
        <w:rPr>
          <w:rFonts w:ascii="仿宋" w:eastAsia="仿宋" w:hAnsi="仿宋" w:hint="eastAsia"/>
          <w:szCs w:val="32"/>
        </w:rPr>
        <w:lastRenderedPageBreak/>
        <w:t>究生人数时，要报备团队二次分配的基本原则和方法。</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三、人工智能学院建设方案</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根据南京邮电大学党委常委会议决定事项通知单（编号：14-03）要求，对学院人工智能学院建设方案进行了讨论，经会议研究决定：1、同意开展人工智能学院建设工作。2、成立PPT制作团队，岳东院长牵头，</w:t>
      </w:r>
      <w:r w:rsidR="00764993">
        <w:rPr>
          <w:rFonts w:ascii="仿宋" w:eastAsia="仿宋" w:hAnsi="仿宋" w:hint="eastAsia"/>
          <w:szCs w:val="32"/>
        </w:rPr>
        <w:t>开展相关工作。</w:t>
      </w:r>
    </w:p>
    <w:p w:rsidR="004A0B8D" w:rsidRDefault="004A0B8D" w:rsidP="004A0B8D">
      <w:pPr>
        <w:pStyle w:val="a5"/>
        <w:ind w:firstLineChars="250" w:firstLine="800"/>
        <w:rPr>
          <w:rFonts w:ascii="仿宋" w:eastAsia="仿宋" w:hAnsi="仿宋" w:hint="eastAsia"/>
          <w:szCs w:val="32"/>
        </w:rPr>
      </w:pPr>
      <w:r>
        <w:rPr>
          <w:rFonts w:ascii="仿宋" w:eastAsia="仿宋" w:hAnsi="仿宋" w:hint="eastAsia"/>
          <w:szCs w:val="32"/>
        </w:rPr>
        <w:t>四、2018年最美高校教师评选工作</w:t>
      </w:r>
    </w:p>
    <w:p w:rsidR="004A0B8D" w:rsidRPr="004A506E" w:rsidRDefault="004A0B8D" w:rsidP="004A0B8D">
      <w:pPr>
        <w:pStyle w:val="a5"/>
        <w:ind w:firstLineChars="250" w:firstLine="800"/>
        <w:rPr>
          <w:rFonts w:ascii="仿宋" w:eastAsia="仿宋" w:hAnsi="仿宋"/>
          <w:szCs w:val="32"/>
        </w:rPr>
      </w:pPr>
      <w:r>
        <w:rPr>
          <w:rFonts w:ascii="仿宋" w:eastAsia="仿宋" w:hAnsi="仿宋" w:hint="eastAsia"/>
          <w:szCs w:val="32"/>
        </w:rPr>
        <w:t>会议听取了学院党委孙秀成书记关于2018年最美高校教师评选工作的情况通报，经会议研究决定：每个系推荐1名教师，学院综合考虑选出1位教师上报学校参评。</w:t>
      </w:r>
    </w:p>
    <w:p w:rsidR="004A0B8D" w:rsidRPr="0053783F" w:rsidRDefault="004A0B8D" w:rsidP="004A0B8D">
      <w:pPr>
        <w:pStyle w:val="a5"/>
        <w:ind w:firstLineChars="250" w:firstLine="800"/>
        <w:rPr>
          <w:szCs w:val="32"/>
        </w:rPr>
      </w:pPr>
    </w:p>
    <w:p w:rsidR="000F34B3" w:rsidRPr="004A0B8D" w:rsidRDefault="000F34B3" w:rsidP="002D32F7">
      <w:pPr>
        <w:pStyle w:val="a5"/>
        <w:spacing w:line="520" w:lineRule="exact"/>
        <w:ind w:firstLineChars="150" w:firstLine="480"/>
        <w:rPr>
          <w:szCs w:val="32"/>
        </w:rPr>
      </w:pPr>
    </w:p>
    <w:p w:rsidR="000F34B3" w:rsidRPr="001E51D0" w:rsidRDefault="000F34B3" w:rsidP="002D32F7">
      <w:pPr>
        <w:pStyle w:val="a5"/>
        <w:spacing w:line="520" w:lineRule="exact"/>
        <w:ind w:firstLineChars="150" w:firstLine="480"/>
        <w:rPr>
          <w:szCs w:val="32"/>
        </w:rPr>
      </w:pPr>
    </w:p>
    <w:p w:rsidR="00D61CF6" w:rsidRPr="002143D8" w:rsidRDefault="00D61CF6" w:rsidP="00764993">
      <w:pPr>
        <w:spacing w:line="500" w:lineRule="exact"/>
        <w:ind w:firstLineChars="1350" w:firstLine="432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DC621B">
        <w:rPr>
          <w:rFonts w:ascii="仿宋" w:eastAsia="仿宋" w:hAnsi="仿宋" w:hint="eastAsia"/>
        </w:rPr>
        <w:t>一八</w:t>
      </w:r>
      <w:proofErr w:type="gramEnd"/>
      <w:r w:rsidR="00DC621B">
        <w:rPr>
          <w:rFonts w:ascii="仿宋" w:eastAsia="仿宋" w:hAnsi="仿宋" w:hint="eastAsia"/>
        </w:rPr>
        <w:t>年四</w:t>
      </w:r>
      <w:r w:rsidR="0061185B">
        <w:rPr>
          <w:rFonts w:ascii="仿宋" w:eastAsia="仿宋" w:hAnsi="仿宋" w:hint="eastAsia"/>
        </w:rPr>
        <w:t>月</w:t>
      </w:r>
      <w:r w:rsidR="00F441EF">
        <w:rPr>
          <w:rFonts w:ascii="仿宋" w:eastAsia="仿宋" w:hAnsi="仿宋" w:hint="eastAsia"/>
        </w:rPr>
        <w:t>二十</w:t>
      </w:r>
      <w:r w:rsidR="00764993">
        <w:rPr>
          <w:rFonts w:ascii="仿宋" w:eastAsia="仿宋" w:hAnsi="仿宋" w:hint="eastAsia"/>
        </w:rPr>
        <w:t>四</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67" w:rsidRDefault="00510267" w:rsidP="00D61CF6">
      <w:r>
        <w:separator/>
      </w:r>
    </w:p>
  </w:endnote>
  <w:endnote w:type="continuationSeparator" w:id="0">
    <w:p w:rsidR="00510267" w:rsidRDefault="00510267"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67" w:rsidRDefault="00510267" w:rsidP="00D61CF6">
      <w:r>
        <w:separator/>
      </w:r>
    </w:p>
  </w:footnote>
  <w:footnote w:type="continuationSeparator" w:id="0">
    <w:p w:rsidR="00510267" w:rsidRDefault="00510267"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06377"/>
    <w:rsid w:val="0001079C"/>
    <w:rsid w:val="00015A59"/>
    <w:rsid w:val="000246A1"/>
    <w:rsid w:val="00032247"/>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516F"/>
    <w:rsid w:val="000A741C"/>
    <w:rsid w:val="000B0D21"/>
    <w:rsid w:val="000C16E2"/>
    <w:rsid w:val="000C4CA3"/>
    <w:rsid w:val="000C7669"/>
    <w:rsid w:val="000D07BF"/>
    <w:rsid w:val="000D5B36"/>
    <w:rsid w:val="000D5CAE"/>
    <w:rsid w:val="000E0927"/>
    <w:rsid w:val="000E7548"/>
    <w:rsid w:val="000F1A20"/>
    <w:rsid w:val="000F2864"/>
    <w:rsid w:val="000F34B3"/>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169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D32F7"/>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BEC"/>
    <w:rsid w:val="00422C1C"/>
    <w:rsid w:val="00430234"/>
    <w:rsid w:val="00431904"/>
    <w:rsid w:val="004372CF"/>
    <w:rsid w:val="00443E46"/>
    <w:rsid w:val="004445D8"/>
    <w:rsid w:val="00462976"/>
    <w:rsid w:val="00473350"/>
    <w:rsid w:val="004768C9"/>
    <w:rsid w:val="00483B2C"/>
    <w:rsid w:val="004948F0"/>
    <w:rsid w:val="00495048"/>
    <w:rsid w:val="004A0B8D"/>
    <w:rsid w:val="004A3E44"/>
    <w:rsid w:val="004A5E0A"/>
    <w:rsid w:val="004A767B"/>
    <w:rsid w:val="004B2295"/>
    <w:rsid w:val="004B4426"/>
    <w:rsid w:val="004B4DDD"/>
    <w:rsid w:val="004F1A00"/>
    <w:rsid w:val="004F29D1"/>
    <w:rsid w:val="00505D73"/>
    <w:rsid w:val="00506A76"/>
    <w:rsid w:val="00510267"/>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84CDB"/>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310"/>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26AB0"/>
    <w:rsid w:val="007300F6"/>
    <w:rsid w:val="007315D4"/>
    <w:rsid w:val="0074736E"/>
    <w:rsid w:val="00762CA3"/>
    <w:rsid w:val="00764993"/>
    <w:rsid w:val="007656DA"/>
    <w:rsid w:val="00765C83"/>
    <w:rsid w:val="007710AE"/>
    <w:rsid w:val="007738C5"/>
    <w:rsid w:val="00776387"/>
    <w:rsid w:val="007900DE"/>
    <w:rsid w:val="00795C50"/>
    <w:rsid w:val="007A4855"/>
    <w:rsid w:val="007B5DC5"/>
    <w:rsid w:val="007C16D0"/>
    <w:rsid w:val="007C641D"/>
    <w:rsid w:val="007E0061"/>
    <w:rsid w:val="007E5C9A"/>
    <w:rsid w:val="007E7F65"/>
    <w:rsid w:val="007F518B"/>
    <w:rsid w:val="0080778A"/>
    <w:rsid w:val="00822504"/>
    <w:rsid w:val="00822901"/>
    <w:rsid w:val="00835DA0"/>
    <w:rsid w:val="00837175"/>
    <w:rsid w:val="008415AE"/>
    <w:rsid w:val="008449C7"/>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380D"/>
    <w:rsid w:val="00906CF9"/>
    <w:rsid w:val="009176A0"/>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1783E"/>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4BC2"/>
    <w:rsid w:val="00A97444"/>
    <w:rsid w:val="00AA79A0"/>
    <w:rsid w:val="00AB6A69"/>
    <w:rsid w:val="00AB7899"/>
    <w:rsid w:val="00AC06EB"/>
    <w:rsid w:val="00AC3BEB"/>
    <w:rsid w:val="00AD1589"/>
    <w:rsid w:val="00AE7B8F"/>
    <w:rsid w:val="00B02F7A"/>
    <w:rsid w:val="00B04A2A"/>
    <w:rsid w:val="00B06FB5"/>
    <w:rsid w:val="00B076C0"/>
    <w:rsid w:val="00B11290"/>
    <w:rsid w:val="00B162B1"/>
    <w:rsid w:val="00B24832"/>
    <w:rsid w:val="00B305A3"/>
    <w:rsid w:val="00B320CC"/>
    <w:rsid w:val="00B326EA"/>
    <w:rsid w:val="00B33A9C"/>
    <w:rsid w:val="00B33E08"/>
    <w:rsid w:val="00B377B0"/>
    <w:rsid w:val="00B407AA"/>
    <w:rsid w:val="00B41902"/>
    <w:rsid w:val="00B4209F"/>
    <w:rsid w:val="00B42EDE"/>
    <w:rsid w:val="00B42FE1"/>
    <w:rsid w:val="00B454B4"/>
    <w:rsid w:val="00B507A0"/>
    <w:rsid w:val="00B5700C"/>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21"/>
    <w:rsid w:val="00CA0C8F"/>
    <w:rsid w:val="00CB0E5E"/>
    <w:rsid w:val="00CB3797"/>
    <w:rsid w:val="00CC091E"/>
    <w:rsid w:val="00CC092E"/>
    <w:rsid w:val="00CD1FF1"/>
    <w:rsid w:val="00CD2F83"/>
    <w:rsid w:val="00CE5D01"/>
    <w:rsid w:val="00CE6552"/>
    <w:rsid w:val="00CF382B"/>
    <w:rsid w:val="00D02643"/>
    <w:rsid w:val="00D0342E"/>
    <w:rsid w:val="00D0701C"/>
    <w:rsid w:val="00D12C0B"/>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21B"/>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F63"/>
    <w:rsid w:val="00F26062"/>
    <w:rsid w:val="00F350C3"/>
    <w:rsid w:val="00F35DCA"/>
    <w:rsid w:val="00F441EF"/>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239</cp:revision>
  <dcterms:created xsi:type="dcterms:W3CDTF">2014-10-27T02:00:00Z</dcterms:created>
  <dcterms:modified xsi:type="dcterms:W3CDTF">2018-04-27T02:29:00Z</dcterms:modified>
</cp:coreProperties>
</file>